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28" w:rsidRDefault="00691528" w:rsidP="00691528">
      <w:pPr>
        <w:pStyle w:val="TableContents"/>
        <w:spacing w:after="283"/>
        <w:jc w:val="center"/>
      </w:pPr>
      <w:r>
        <w:rPr>
          <w:rFonts w:ascii="Calibri" w:hAnsi="Calibri"/>
          <w:b/>
          <w:bCs/>
          <w:sz w:val="28"/>
          <w:szCs w:val="28"/>
        </w:rPr>
        <w:t xml:space="preserve">Praca z dzieckiem posiadającym </w:t>
      </w:r>
      <w:r w:rsidRPr="007E1F95">
        <w:rPr>
          <w:rStyle w:val="Uwydatnienie"/>
          <w:rFonts w:ascii="Calibri" w:hAnsi="Calibri"/>
          <w:b/>
          <w:i w:val="0"/>
          <w:color w:val="000000"/>
          <w:sz w:val="28"/>
          <w:szCs w:val="28"/>
        </w:rPr>
        <w:t>orzeczenie</w:t>
      </w:r>
      <w:r>
        <w:rPr>
          <w:rStyle w:val="Uwydatnienie"/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o potrzebie kształcenia specjalnego</w:t>
      </w:r>
      <w:r w:rsidR="006A3B39">
        <w:rPr>
          <w:rFonts w:ascii="Calibri" w:hAnsi="Calibri"/>
          <w:b/>
          <w:bCs/>
          <w:sz w:val="28"/>
          <w:szCs w:val="28"/>
        </w:rPr>
        <w:t xml:space="preserve"> w Przedszkolu nr 6 im. Słoneczna szósteczka w Augustowie</w:t>
      </w:r>
    </w:p>
    <w:p w:rsidR="007E1F95" w:rsidRPr="007E1F95" w:rsidRDefault="007E1F95" w:rsidP="007E1F95">
      <w:pPr>
        <w:pStyle w:val="TableContents"/>
        <w:jc w:val="center"/>
        <w:rPr>
          <w:color w:val="0070C0"/>
        </w:rPr>
      </w:pPr>
      <w:r w:rsidRPr="007E1F95">
        <w:rPr>
          <w:rStyle w:val="StrongEmphasis"/>
          <w:i/>
          <w:color w:val="0070C0"/>
          <w:sz w:val="22"/>
          <w:szCs w:val="22"/>
        </w:rPr>
        <w:t>Gdyby każdy był taki sam, nikt nikomu nie byłby potrzebny </w:t>
      </w:r>
      <w:r w:rsidRPr="007E1F95">
        <w:rPr>
          <w:rStyle w:val="StrongEmphasis"/>
          <w:color w:val="0070C0"/>
          <w:sz w:val="22"/>
          <w:szCs w:val="22"/>
        </w:rPr>
        <w:br/>
        <w:t>ks</w:t>
      </w:r>
      <w:r w:rsidRPr="007E1F95">
        <w:rPr>
          <w:rFonts w:ascii="Calibri" w:hAnsi="Calibri"/>
          <w:color w:val="0070C0"/>
          <w:sz w:val="22"/>
          <w:szCs w:val="22"/>
        </w:rPr>
        <w:t>. J. Twardowski</w:t>
      </w:r>
    </w:p>
    <w:p w:rsidR="00691528" w:rsidRDefault="00691528" w:rsidP="00691528">
      <w:pPr>
        <w:pStyle w:val="Textbody"/>
        <w:spacing w:after="0"/>
        <w:jc w:val="center"/>
        <w:rPr>
          <w:rFonts w:ascii="Calibri" w:hAnsi="Calibri"/>
        </w:rPr>
      </w:pPr>
    </w:p>
    <w:p w:rsidR="00691528" w:rsidRDefault="00691528" w:rsidP="00691528">
      <w:pPr>
        <w:pStyle w:val="Textbody"/>
        <w:spacing w:after="0"/>
        <w:jc w:val="center"/>
      </w:pPr>
      <w:r>
        <w:rPr>
          <w:rFonts w:ascii="Calibri" w:hAnsi="Calibri"/>
        </w:rPr>
        <w:t xml:space="preserve">Naszym </w:t>
      </w:r>
      <w:r>
        <w:rPr>
          <w:rFonts w:ascii="Calibri" w:hAnsi="Calibri"/>
          <w:b/>
          <w:bCs/>
        </w:rPr>
        <w:t xml:space="preserve">celem </w:t>
      </w:r>
      <w:r>
        <w:rPr>
          <w:rFonts w:ascii="Calibri" w:hAnsi="Calibri"/>
        </w:rPr>
        <w:t>jest przygotowanie dzieci do pełnego uczestnictwa</w:t>
      </w:r>
    </w:p>
    <w:p w:rsidR="00691528" w:rsidRDefault="00691528" w:rsidP="00691528">
      <w:pPr>
        <w:pStyle w:val="Textbody"/>
        <w:spacing w:after="0"/>
        <w:jc w:val="center"/>
      </w:pPr>
      <w:proofErr w:type="gramStart"/>
      <w:r>
        <w:rPr>
          <w:rFonts w:ascii="Calibri" w:hAnsi="Calibri"/>
        </w:rPr>
        <w:t>i</w:t>
      </w:r>
      <w:proofErr w:type="gramEnd"/>
      <w:r>
        <w:rPr>
          <w:rFonts w:ascii="Calibri" w:hAnsi="Calibri"/>
        </w:rPr>
        <w:t xml:space="preserve"> funkcjonowania w grupie rówieśniczej oraz przygotowanie dziecka do dalszej </w:t>
      </w:r>
      <w:r>
        <w:rPr>
          <w:rStyle w:val="StrongEmphasis"/>
          <w:rFonts w:ascii="Calibri" w:hAnsi="Calibri"/>
        </w:rPr>
        <w:t>edukacji w szkole</w:t>
      </w:r>
      <w:r>
        <w:rPr>
          <w:rFonts w:ascii="Calibri" w:hAnsi="Calibri"/>
        </w:rPr>
        <w:t xml:space="preserve"> integracyjnej lub ogólnodostępnej.</w:t>
      </w:r>
    </w:p>
    <w:p w:rsidR="00691528" w:rsidRDefault="00691528" w:rsidP="00691528">
      <w:pPr>
        <w:pStyle w:val="Textbody"/>
        <w:spacing w:after="0"/>
        <w:jc w:val="center"/>
        <w:rPr>
          <w:rFonts w:ascii="Calibri" w:hAnsi="Calibri"/>
        </w:rPr>
      </w:pPr>
    </w:p>
    <w:p w:rsidR="00691528" w:rsidRDefault="00691528" w:rsidP="00691528">
      <w:pPr>
        <w:pStyle w:val="Textbody"/>
        <w:spacing w:after="0"/>
        <w:jc w:val="center"/>
        <w:rPr>
          <w:rFonts w:ascii="Calibri" w:hAnsi="Calibri"/>
        </w:rPr>
      </w:pPr>
    </w:p>
    <w:p w:rsidR="00691528" w:rsidRDefault="00691528" w:rsidP="00691528">
      <w:pPr>
        <w:pStyle w:val="Textbody"/>
        <w:spacing w:after="0"/>
        <w:jc w:val="center"/>
      </w:pPr>
      <w:r>
        <w:rPr>
          <w:rFonts w:ascii="Calibri" w:hAnsi="Calibri"/>
        </w:rPr>
        <w:t xml:space="preserve">Oprócz bogatej oferty zajęć dydaktycznych i </w:t>
      </w:r>
      <w:proofErr w:type="gramStart"/>
      <w:r>
        <w:rPr>
          <w:rFonts w:ascii="Calibri" w:hAnsi="Calibri"/>
        </w:rPr>
        <w:t xml:space="preserve">dodatkowych </w:t>
      </w:r>
      <w:r>
        <w:rPr>
          <w:rFonts w:ascii="Calibri" w:hAnsi="Calibri"/>
          <w:sz w:val="14"/>
          <w:szCs w:val="14"/>
        </w:rPr>
        <w:t xml:space="preserve"> </w:t>
      </w:r>
      <w:r>
        <w:rPr>
          <w:rFonts w:ascii="Calibri" w:hAnsi="Calibri"/>
        </w:rPr>
        <w:t>dzieciom</w:t>
      </w:r>
      <w:proofErr w:type="gramEnd"/>
      <w:r>
        <w:rPr>
          <w:rFonts w:ascii="Calibri" w:hAnsi="Calibri"/>
        </w:rPr>
        <w:t xml:space="preserve"> z orzeczeniem  </w:t>
      </w:r>
      <w:r>
        <w:rPr>
          <w:rFonts w:ascii="Calibri" w:hAnsi="Calibri"/>
          <w:b/>
        </w:rPr>
        <w:t>zapewniamy:</w:t>
      </w:r>
    </w:p>
    <w:p w:rsidR="00691528" w:rsidRDefault="00691528" w:rsidP="00691528">
      <w:pPr>
        <w:pStyle w:val="Textbody"/>
        <w:spacing w:after="0"/>
        <w:jc w:val="center"/>
        <w:rPr>
          <w:rFonts w:ascii="Calibri" w:hAnsi="Calibri"/>
        </w:rPr>
      </w:pPr>
    </w:p>
    <w:p w:rsidR="00691528" w:rsidRDefault="00691528" w:rsidP="00691528">
      <w:pPr>
        <w:pStyle w:val="Textbody"/>
        <w:spacing w:after="0"/>
        <w:jc w:val="center"/>
        <w:rPr>
          <w:rFonts w:ascii="Calibri" w:hAnsi="Calibri"/>
        </w:rPr>
      </w:pPr>
    </w:p>
    <w:p w:rsidR="00691528" w:rsidRDefault="00691528" w:rsidP="00691528">
      <w:pPr>
        <w:pStyle w:val="Textbody"/>
        <w:numPr>
          <w:ilvl w:val="0"/>
          <w:numId w:val="1"/>
        </w:numPr>
        <w:spacing w:after="0"/>
        <w:jc w:val="both"/>
      </w:pPr>
      <w:proofErr w:type="gramStart"/>
      <w:r>
        <w:rPr>
          <w:rStyle w:val="StrongEmphasis"/>
          <w:rFonts w:ascii="Calibri" w:hAnsi="Calibri"/>
        </w:rPr>
        <w:t>wykwalifikowaną  i</w:t>
      </w:r>
      <w:proofErr w:type="gramEnd"/>
      <w:r>
        <w:rPr>
          <w:rStyle w:val="StrongEmphasis"/>
          <w:rFonts w:ascii="Calibri" w:hAnsi="Calibri"/>
        </w:rPr>
        <w:t xml:space="preserve"> doświadczoną kadrę</w:t>
      </w:r>
      <w:r>
        <w:rPr>
          <w:rFonts w:ascii="Calibri" w:hAnsi="Calibri"/>
        </w:rPr>
        <w:t xml:space="preserve"> : nauczyciele pracujący w naszym przedszkolu mają odpowiednie kwalifikacje do pracy z dziećmi o specjalnych potrzebach edukacyjnych.  Uczestniczą w specjalistycznych kursach, szkoleniach, </w:t>
      </w:r>
      <w:proofErr w:type="gramStart"/>
      <w:r>
        <w:rPr>
          <w:rFonts w:ascii="Calibri" w:hAnsi="Calibri"/>
        </w:rPr>
        <w:t>warsztatach  podnosząc</w:t>
      </w:r>
      <w:proofErr w:type="gramEnd"/>
      <w:r>
        <w:rPr>
          <w:rFonts w:ascii="Calibri" w:hAnsi="Calibri"/>
        </w:rPr>
        <w:t xml:space="preserve">  wciąż swoją wiedzę i umiejętności. </w:t>
      </w:r>
    </w:p>
    <w:p w:rsidR="00691528" w:rsidRDefault="00691528" w:rsidP="00691528">
      <w:pPr>
        <w:pStyle w:val="Textbody"/>
        <w:spacing w:after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91528" w:rsidRPr="00691528" w:rsidRDefault="006A3B39" w:rsidP="00691528">
      <w:pPr>
        <w:pStyle w:val="Textbody"/>
        <w:numPr>
          <w:ilvl w:val="0"/>
          <w:numId w:val="1"/>
        </w:numPr>
        <w:spacing w:after="0"/>
        <w:jc w:val="both"/>
        <w:rPr>
          <w:b/>
        </w:rPr>
      </w:pPr>
      <w:proofErr w:type="gramStart"/>
      <w:r>
        <w:rPr>
          <w:rStyle w:val="StrongEmphasis"/>
          <w:rFonts w:ascii="Calibri" w:hAnsi="Calibri"/>
        </w:rPr>
        <w:t>nauczycieli</w:t>
      </w:r>
      <w:proofErr w:type="gramEnd"/>
      <w:r>
        <w:rPr>
          <w:rStyle w:val="StrongEmphasis"/>
          <w:rFonts w:ascii="Calibri" w:hAnsi="Calibri"/>
        </w:rPr>
        <w:t xml:space="preserve"> wspomagających</w:t>
      </w:r>
      <w:r w:rsidR="00691528">
        <w:rPr>
          <w:rStyle w:val="StrongEmphasis"/>
          <w:rFonts w:ascii="Calibri" w:hAnsi="Calibri"/>
        </w:rPr>
        <w:t xml:space="preserve">: </w:t>
      </w:r>
      <w:r w:rsidR="00691528" w:rsidRPr="00691528">
        <w:rPr>
          <w:rStyle w:val="StrongEmphasis"/>
          <w:rFonts w:ascii="Calibri" w:hAnsi="Calibri"/>
          <w:b w:val="0"/>
        </w:rPr>
        <w:t>pomaga włączyć się dziecku do prac grupowych tak, aby dziecko miało w niej swój wkład. Mobilizuje do pracy poprzez odpowiedni system wzmocnień. Stwarza warunki do podejmowania przez dziecko nowych zadań i wyzwań oraz osiągania sukcesów. Eksponuje mocne strony dziecka dając mu poczucie satysfakcji.</w:t>
      </w: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Pr="007E1F95" w:rsidRDefault="00691528" w:rsidP="00691528">
      <w:pPr>
        <w:pStyle w:val="Textbody"/>
        <w:numPr>
          <w:ilvl w:val="0"/>
          <w:numId w:val="1"/>
        </w:numPr>
        <w:spacing w:after="0"/>
        <w:jc w:val="both"/>
        <w:rPr>
          <w:rStyle w:val="StrongEmphasis"/>
          <w:bCs w:val="0"/>
        </w:rPr>
      </w:pPr>
      <w:r w:rsidRPr="00691528">
        <w:rPr>
          <w:rStyle w:val="StrongEmphasis"/>
          <w:rFonts w:ascii="Calibri" w:hAnsi="Calibri"/>
          <w:b w:val="0"/>
        </w:rPr>
        <w:t xml:space="preserve">Nauczyciel wspomagający dla dziecka posiadającego orzeczenie o potrzebie kształcenia </w:t>
      </w:r>
      <w:proofErr w:type="gramStart"/>
      <w:r w:rsidRPr="00691528">
        <w:rPr>
          <w:rStyle w:val="StrongEmphasis"/>
          <w:rFonts w:ascii="Calibri" w:hAnsi="Calibri"/>
          <w:b w:val="0"/>
        </w:rPr>
        <w:t>specjalnego</w:t>
      </w:r>
      <w:proofErr w:type="gramEnd"/>
      <w:r w:rsidRPr="00691528">
        <w:rPr>
          <w:rStyle w:val="StrongEmphasis"/>
          <w:rFonts w:ascii="Calibri" w:hAnsi="Calibri"/>
          <w:b w:val="0"/>
        </w:rPr>
        <w:t xml:space="preserve"> tworzy</w:t>
      </w:r>
      <w:r>
        <w:rPr>
          <w:rStyle w:val="StrongEmphasis"/>
          <w:rFonts w:ascii="Calibri" w:hAnsi="Calibri"/>
        </w:rPr>
        <w:t xml:space="preserve"> indywidualny program nauczania </w:t>
      </w:r>
      <w:r w:rsidRPr="00691528">
        <w:rPr>
          <w:rStyle w:val="StrongEmphasis"/>
          <w:rFonts w:ascii="Calibri" w:hAnsi="Calibri"/>
          <w:b w:val="0"/>
        </w:rPr>
        <w:t>po przeprowadzeniu wielospecjalistycznej oceny funkcjonowania dziecka. Przygotowuje dodatkowe pomoce dydaktyczne.</w:t>
      </w:r>
    </w:p>
    <w:p w:rsidR="007E1F95" w:rsidRDefault="007E1F95" w:rsidP="007E1F95">
      <w:pPr>
        <w:pStyle w:val="Akapitzlist"/>
        <w:rPr>
          <w:b/>
        </w:rPr>
      </w:pPr>
    </w:p>
    <w:p w:rsidR="007E1F95" w:rsidRPr="007E1F95" w:rsidRDefault="007E1F95" w:rsidP="00691528">
      <w:pPr>
        <w:pStyle w:val="Textbody"/>
        <w:numPr>
          <w:ilvl w:val="0"/>
          <w:numId w:val="1"/>
        </w:numPr>
        <w:spacing w:after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Psychologa: </w:t>
      </w:r>
      <w:r>
        <w:rPr>
          <w:rFonts w:asciiTheme="minorHAnsi" w:hAnsiTheme="minorHAnsi" w:cs="Arial"/>
          <w:shd w:val="clear" w:color="auto" w:fill="FFFFFF"/>
        </w:rPr>
        <w:t>rozpoznaje indywidualne</w:t>
      </w:r>
      <w:r w:rsidRPr="007E1F95">
        <w:rPr>
          <w:rFonts w:asciiTheme="minorHAnsi" w:hAnsiTheme="minorHAnsi" w:cs="Arial"/>
          <w:shd w:val="clear" w:color="auto" w:fill="FFFFFF"/>
        </w:rPr>
        <w:t xml:space="preserve"> potrzeb</w:t>
      </w:r>
      <w:r>
        <w:rPr>
          <w:rFonts w:asciiTheme="minorHAnsi" w:hAnsiTheme="minorHAnsi" w:cs="Arial"/>
          <w:shd w:val="clear" w:color="auto" w:fill="FFFFFF"/>
        </w:rPr>
        <w:t>y rozwojowe i edukacyjne</w:t>
      </w:r>
      <w:r w:rsidRPr="007E1F95"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t>oraz możliwości psychofizyczne dzieci</w:t>
      </w:r>
      <w:r w:rsidRPr="007E1F95">
        <w:rPr>
          <w:rFonts w:asciiTheme="minorHAnsi" w:hAnsiTheme="minorHAnsi" w:cs="Arial"/>
          <w:shd w:val="clear" w:color="auto" w:fill="FFFFFF"/>
        </w:rPr>
        <w:t>. Chodzi o to, aby znaleźć mocne strony dziecka, jego zainteresowania oraz uzdolnienia, ale także znaleźć przyczyny niepowodzeń edukacyjnych lub trudności w funkcjonowaniu, które zakłócają jego uczestnictwo w życiu przedszkola.</w:t>
      </w:r>
      <w:r>
        <w:rPr>
          <w:rFonts w:asciiTheme="minorHAnsi" w:hAnsiTheme="minorHAnsi" w:cs="Arial"/>
          <w:shd w:val="clear" w:color="auto" w:fill="FFFFFF"/>
        </w:rPr>
        <w:t xml:space="preserve"> W </w:t>
      </w:r>
      <w:proofErr w:type="spellStart"/>
      <w:r>
        <w:rPr>
          <w:rFonts w:asciiTheme="minorHAnsi" w:hAnsiTheme="minorHAnsi" w:cs="Arial"/>
          <w:shd w:val="clear" w:color="auto" w:fill="FFFFFF"/>
        </w:rPr>
        <w:t>miare</w:t>
      </w:r>
      <w:proofErr w:type="spellEnd"/>
      <w:r>
        <w:rPr>
          <w:rFonts w:asciiTheme="minorHAnsi" w:hAnsiTheme="minorHAnsi" w:cs="Arial"/>
          <w:shd w:val="clear" w:color="auto" w:fill="FFFFFF"/>
        </w:rPr>
        <w:t xml:space="preserve"> potrzeb rodziców udziela porad w sytuacjach kryzysowych.</w:t>
      </w: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Default="00691528" w:rsidP="00691528">
      <w:pPr>
        <w:pStyle w:val="Textbody"/>
        <w:spacing w:after="0"/>
        <w:jc w:val="both"/>
      </w:pPr>
      <w:r>
        <w:rPr>
          <w:rStyle w:val="StrongEmphasis"/>
          <w:rFonts w:ascii="Calibri" w:hAnsi="Calibri"/>
        </w:rPr>
        <w:t>Szereg zajęć specjalistycznych wynikających z</w:t>
      </w:r>
      <w:r>
        <w:rPr>
          <w:rStyle w:val="StrongEmphasis"/>
          <w:rFonts w:ascii="Calibri" w:hAnsi="Calibri"/>
          <w:u w:val="single"/>
        </w:rPr>
        <w:t xml:space="preserve"> kształcenia specjalnego</w:t>
      </w:r>
      <w:r>
        <w:rPr>
          <w:rStyle w:val="StrongEmphasis"/>
          <w:rFonts w:ascii="Calibri" w:hAnsi="Calibri"/>
        </w:rPr>
        <w:t>:</w:t>
      </w: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Pr="006A3B39" w:rsidRDefault="00691528" w:rsidP="006A3B39">
      <w:pPr>
        <w:pStyle w:val="Textbody"/>
        <w:numPr>
          <w:ilvl w:val="0"/>
          <w:numId w:val="2"/>
        </w:numPr>
        <w:spacing w:after="0"/>
        <w:ind w:left="709" w:hanging="283"/>
        <w:jc w:val="both"/>
      </w:pPr>
      <w:proofErr w:type="gramStart"/>
      <w:r>
        <w:rPr>
          <w:rStyle w:val="StrongEmphasis"/>
          <w:rFonts w:ascii="Calibri" w:hAnsi="Calibri"/>
        </w:rPr>
        <w:t>indywidualną</w:t>
      </w:r>
      <w:proofErr w:type="gramEnd"/>
      <w:r>
        <w:rPr>
          <w:rStyle w:val="StrongEmphasis"/>
          <w:rFonts w:ascii="Calibri" w:hAnsi="Calibri"/>
        </w:rPr>
        <w:t xml:space="preserve"> terapię pedagogiczną: </w:t>
      </w:r>
      <w:r>
        <w:rPr>
          <w:rFonts w:ascii="Calibri" w:hAnsi="Calibri"/>
        </w:rPr>
        <w:t xml:space="preserve">zajęcia pedagogiczne ma na celu stymulowanie ogólnego rozwoju dziecka, rozwijanie funkcji motorycznych, sprawności manualnej, koncentracji uwagi, spostrzegawczości, percepcji wzrokowej, funkcji słuchowo- językowych. Najbardziej skuteczne jest oddziaływanie </w:t>
      </w:r>
      <w:proofErr w:type="spellStart"/>
      <w:r>
        <w:rPr>
          <w:rFonts w:ascii="Calibri" w:hAnsi="Calibri"/>
        </w:rPr>
        <w:t>polisensoryczne</w:t>
      </w:r>
      <w:proofErr w:type="spellEnd"/>
      <w:r>
        <w:rPr>
          <w:rFonts w:ascii="Calibri" w:hAnsi="Calibri"/>
        </w:rPr>
        <w:t xml:space="preserve">, czyli jednoczesne zaangażowanie wzroku, słuchu i ruchu oraz odpowiedni dobór środków dydaktycznych. </w:t>
      </w:r>
    </w:p>
    <w:p w:rsidR="00691528" w:rsidRPr="00691528" w:rsidRDefault="00691528" w:rsidP="00691528">
      <w:pPr>
        <w:pStyle w:val="Textbody"/>
        <w:spacing w:after="0"/>
        <w:ind w:firstLine="709"/>
        <w:jc w:val="both"/>
        <w:rPr>
          <w:b/>
        </w:rPr>
      </w:pPr>
      <w:r w:rsidRPr="00691528">
        <w:rPr>
          <w:rStyle w:val="StrongEmphasis"/>
          <w:rFonts w:ascii="Calibri" w:hAnsi="Calibri"/>
          <w:b w:val="0"/>
        </w:rPr>
        <w:t>Zajęcia pr</w:t>
      </w:r>
      <w:r w:rsidR="006A3B39">
        <w:rPr>
          <w:rStyle w:val="StrongEmphasis"/>
          <w:rFonts w:ascii="Calibri" w:hAnsi="Calibri"/>
          <w:b w:val="0"/>
        </w:rPr>
        <w:t>owadzone są przez panią psycholog.</w:t>
      </w: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Pr="006A3B39" w:rsidRDefault="00691528" w:rsidP="006A3B39">
      <w:pPr>
        <w:pStyle w:val="Textbody"/>
        <w:numPr>
          <w:ilvl w:val="0"/>
          <w:numId w:val="2"/>
        </w:numPr>
        <w:spacing w:after="0"/>
        <w:jc w:val="both"/>
      </w:pPr>
      <w:proofErr w:type="gramStart"/>
      <w:r>
        <w:rPr>
          <w:rStyle w:val="StrongEmphasis"/>
          <w:rFonts w:ascii="Calibri" w:hAnsi="Calibri"/>
        </w:rPr>
        <w:t>indywidualną</w:t>
      </w:r>
      <w:proofErr w:type="gramEnd"/>
      <w:r>
        <w:rPr>
          <w:rStyle w:val="StrongEmphasis"/>
          <w:rFonts w:ascii="Calibri" w:hAnsi="Calibri"/>
        </w:rPr>
        <w:t xml:space="preserve"> terapię logopedyczną: </w:t>
      </w:r>
      <w:r>
        <w:rPr>
          <w:rFonts w:ascii="Calibri" w:hAnsi="Calibri"/>
        </w:rPr>
        <w:t>cele terapii logopedycznej jest m.in.: usuwanie zaburzeń mowy (wad wymowy, jąkania i innych), przywracanie mowy w przypadku jej utraty (tzw. afazji), stymulowanie rozwoju mowy i wyrównywanie opóźnień tego rozwoju oraz podnoszenie sprawności językowej.</w:t>
      </w:r>
    </w:p>
    <w:p w:rsidR="00691528" w:rsidRDefault="00691528" w:rsidP="00691528">
      <w:pPr>
        <w:pStyle w:val="Textbody"/>
        <w:spacing w:after="0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Zajęcie prow</w:t>
      </w:r>
      <w:r w:rsidR="006A3B39">
        <w:rPr>
          <w:rFonts w:ascii="Calibri" w:hAnsi="Calibri"/>
        </w:rPr>
        <w:t>adzone są przez panią logopedę.</w:t>
      </w: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Pr="006A3B39" w:rsidRDefault="00691528" w:rsidP="006A3B39">
      <w:pPr>
        <w:pStyle w:val="Textbody"/>
        <w:numPr>
          <w:ilvl w:val="0"/>
          <w:numId w:val="2"/>
        </w:numPr>
        <w:spacing w:after="0"/>
        <w:jc w:val="both"/>
        <w:rPr>
          <w:b/>
        </w:rPr>
      </w:pPr>
      <w:r>
        <w:rPr>
          <w:rStyle w:val="StrongEmphasis"/>
          <w:rFonts w:ascii="Calibri" w:hAnsi="Calibri"/>
        </w:rPr>
        <w:t xml:space="preserve">grupową terapię </w:t>
      </w:r>
      <w:proofErr w:type="gramStart"/>
      <w:r>
        <w:rPr>
          <w:rStyle w:val="StrongEmphasis"/>
          <w:rFonts w:ascii="Calibri" w:hAnsi="Calibri"/>
        </w:rPr>
        <w:t>logopedyczną:</w:t>
      </w:r>
      <w:r>
        <w:rPr>
          <w:rFonts w:ascii="Calibri" w:hAnsi="Calibri"/>
        </w:rPr>
        <w:t xml:space="preserve"> </w:t>
      </w:r>
      <w:r w:rsidRPr="00691528">
        <w:rPr>
          <w:rStyle w:val="StrongEmphasis"/>
          <w:rFonts w:ascii="Calibri" w:hAnsi="Calibri"/>
          <w:b w:val="0"/>
        </w:rPr>
        <w:t xml:space="preserve"> grupowa</w:t>
      </w:r>
      <w:proofErr w:type="gramEnd"/>
      <w:r w:rsidRPr="00691528">
        <w:rPr>
          <w:rStyle w:val="StrongEmphasis"/>
          <w:rFonts w:ascii="Calibri" w:hAnsi="Calibri"/>
          <w:b w:val="0"/>
        </w:rPr>
        <w:t xml:space="preserve"> terapia rozwija przede wszystkim aparat mowy oraz służy rozwijaniu słuchu fonematycznego. Zajęcia grupowe przynoszą efekty nie tylko w postaci poprawy umiejętności dziecka w zakresie komunikowania się, dostarczają one również wielu radosnych dla małego człowieka przeżyć i wrażeń.</w:t>
      </w:r>
    </w:p>
    <w:p w:rsidR="006A3B39" w:rsidRDefault="00691528" w:rsidP="006A3B39">
      <w:pPr>
        <w:pStyle w:val="Textbody"/>
        <w:spacing w:after="0"/>
        <w:ind w:firstLine="709"/>
        <w:jc w:val="both"/>
        <w:rPr>
          <w:rFonts w:ascii="Calibri" w:hAnsi="Calibri"/>
        </w:rPr>
      </w:pPr>
      <w:r w:rsidRPr="00691528">
        <w:rPr>
          <w:rStyle w:val="StrongEmphasis"/>
          <w:rFonts w:ascii="Calibri" w:hAnsi="Calibri"/>
          <w:b w:val="0"/>
        </w:rPr>
        <w:t>Zajęcia prowadzone są przez</w:t>
      </w:r>
      <w:r w:rsidR="006A3B39" w:rsidRPr="006A3B39">
        <w:rPr>
          <w:rFonts w:ascii="Calibri" w:hAnsi="Calibri"/>
        </w:rPr>
        <w:t xml:space="preserve"> </w:t>
      </w:r>
      <w:r w:rsidR="006A3B39">
        <w:rPr>
          <w:rFonts w:ascii="Calibri" w:hAnsi="Calibri"/>
        </w:rPr>
        <w:t>panią logopedę.</w:t>
      </w:r>
    </w:p>
    <w:p w:rsidR="00691528" w:rsidRDefault="00691528" w:rsidP="006A3B39">
      <w:pPr>
        <w:pStyle w:val="Textbody"/>
        <w:spacing w:after="0"/>
        <w:ind w:firstLine="709"/>
        <w:jc w:val="both"/>
        <w:rPr>
          <w:rFonts w:ascii="Calibri" w:hAnsi="Calibri"/>
        </w:rPr>
      </w:pPr>
    </w:p>
    <w:p w:rsidR="00691528" w:rsidRDefault="00691528" w:rsidP="00691528">
      <w:pPr>
        <w:pStyle w:val="Textbody"/>
        <w:numPr>
          <w:ilvl w:val="0"/>
          <w:numId w:val="2"/>
        </w:numPr>
        <w:spacing w:after="0"/>
        <w:jc w:val="both"/>
      </w:pPr>
      <w:proofErr w:type="gramStart"/>
      <w:r>
        <w:rPr>
          <w:rStyle w:val="StrongEmphasis"/>
          <w:rFonts w:ascii="Calibri" w:hAnsi="Calibri"/>
        </w:rPr>
        <w:t>terapię</w:t>
      </w:r>
      <w:proofErr w:type="gramEnd"/>
      <w:r>
        <w:rPr>
          <w:rStyle w:val="StrongEmphasis"/>
          <w:rFonts w:ascii="Calibri" w:hAnsi="Calibri"/>
        </w:rPr>
        <w:t xml:space="preserve"> SI (integracja sensoryczna)</w:t>
      </w:r>
    </w:p>
    <w:p w:rsidR="00691528" w:rsidRPr="006A3B39" w:rsidRDefault="00691528" w:rsidP="006A3B39">
      <w:pPr>
        <w:pStyle w:val="Textbody"/>
        <w:spacing w:after="0"/>
        <w:ind w:left="709"/>
        <w:jc w:val="both"/>
        <w:rPr>
          <w:b/>
        </w:rPr>
      </w:pPr>
      <w:r w:rsidRPr="00691528">
        <w:rPr>
          <w:rStyle w:val="StrongEmphasis"/>
          <w:rFonts w:ascii="Calibri" w:hAnsi="Calibri"/>
          <w:b w:val="0"/>
        </w:rPr>
        <w:t xml:space="preserve">Celem terapii SI jest poprawa połączeń synaptycznych centralnego układu nerwowego </w:t>
      </w:r>
      <w:proofErr w:type="gramStart"/>
      <w:r w:rsidRPr="00691528">
        <w:rPr>
          <w:rStyle w:val="StrongEmphasis"/>
          <w:rFonts w:ascii="Calibri" w:hAnsi="Calibri"/>
          <w:b w:val="0"/>
        </w:rPr>
        <w:t>dziecka czyli</w:t>
      </w:r>
      <w:proofErr w:type="gramEnd"/>
      <w:r w:rsidRPr="00691528">
        <w:rPr>
          <w:rStyle w:val="StrongEmphasis"/>
          <w:rFonts w:ascii="Calibri" w:hAnsi="Calibri"/>
          <w:b w:val="0"/>
        </w:rPr>
        <w:t xml:space="preserve"> poprawa jakości przesyłania i organizacji informacji odbieranych przez różne jego zmysły: (przedsionkowy - odpowiada za równowagę i rejestrację ruchu ciała, </w:t>
      </w:r>
      <w:proofErr w:type="spellStart"/>
      <w:r w:rsidRPr="00691528">
        <w:rPr>
          <w:rStyle w:val="StrongEmphasis"/>
          <w:rFonts w:ascii="Calibri" w:hAnsi="Calibri"/>
          <w:b w:val="0"/>
        </w:rPr>
        <w:t>propriocepcji</w:t>
      </w:r>
      <w:proofErr w:type="spellEnd"/>
      <w:r w:rsidRPr="00691528">
        <w:rPr>
          <w:rStyle w:val="StrongEmphasis"/>
          <w:rFonts w:ascii="Calibri" w:hAnsi="Calibri"/>
          <w:b w:val="0"/>
        </w:rPr>
        <w:t xml:space="preserve"> - czucia własnego ciała, dotyku, wzroku, słuchu, węchu, smaku).</w:t>
      </w:r>
    </w:p>
    <w:p w:rsidR="00691528" w:rsidRDefault="00691528" w:rsidP="00691528">
      <w:pPr>
        <w:pStyle w:val="Textbody"/>
        <w:spacing w:after="0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Zajęcia prowadz</w:t>
      </w:r>
      <w:r w:rsidR="006A3B39">
        <w:rPr>
          <w:rFonts w:ascii="Calibri" w:hAnsi="Calibri"/>
        </w:rPr>
        <w:t>one są przez terapeutę Integracji Sensorycznej.</w:t>
      </w:r>
    </w:p>
    <w:p w:rsidR="00691528" w:rsidRDefault="00691528" w:rsidP="00691528">
      <w:pPr>
        <w:pStyle w:val="Textbody"/>
        <w:jc w:val="both"/>
        <w:rPr>
          <w:rFonts w:ascii="Calibri" w:hAnsi="Calibri"/>
        </w:rPr>
      </w:pPr>
    </w:p>
    <w:p w:rsidR="00691528" w:rsidRPr="006A3B39" w:rsidRDefault="00691528" w:rsidP="006A3B39">
      <w:pPr>
        <w:pStyle w:val="Textbody"/>
        <w:numPr>
          <w:ilvl w:val="0"/>
          <w:numId w:val="2"/>
        </w:numPr>
        <w:spacing w:after="0"/>
        <w:jc w:val="both"/>
      </w:pPr>
      <w:r>
        <w:rPr>
          <w:rStyle w:val="StrongEmphasis"/>
          <w:rFonts w:ascii="Calibri" w:hAnsi="Calibri"/>
        </w:rPr>
        <w:t>trening umiejętności społecznych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(</w:t>
      </w:r>
      <w:proofErr w:type="gramStart"/>
      <w:r>
        <w:rPr>
          <w:rFonts w:ascii="Calibri" w:hAnsi="Calibri"/>
          <w:b/>
          <w:bCs/>
        </w:rPr>
        <w:t>TUS):</w:t>
      </w:r>
      <w:r>
        <w:rPr>
          <w:rFonts w:ascii="Calibri" w:hAnsi="Calibri"/>
        </w:rPr>
        <w:t xml:space="preserve">  celem</w:t>
      </w:r>
      <w:proofErr w:type="gramEnd"/>
      <w:r>
        <w:rPr>
          <w:rFonts w:ascii="Calibri" w:hAnsi="Calibri"/>
        </w:rPr>
        <w:t xml:space="preserve"> jest poprawa funkcjonowania społecznego, emocjonalnego i intelektualnego młodego człowieka. Podczas zajęć dzieci uczą się m.in.: panowania nad trudnymi emocjami, współpracy w grupie, umiejętności planowania i podejmowania decyzji z naciskiem na przewidywanie skutków, konkretnych </w:t>
      </w:r>
      <w:proofErr w:type="spellStart"/>
      <w:r>
        <w:rPr>
          <w:rFonts w:ascii="Calibri" w:hAnsi="Calibri"/>
        </w:rPr>
        <w:t>zachowań</w:t>
      </w:r>
      <w:proofErr w:type="spellEnd"/>
      <w:r>
        <w:rPr>
          <w:rFonts w:ascii="Calibri" w:hAnsi="Calibri"/>
        </w:rPr>
        <w:t xml:space="preserve"> oraz eliminowania niepowodzeń emocjonalno-społecznych i ich konsekwencji.  </w:t>
      </w:r>
    </w:p>
    <w:p w:rsidR="00691528" w:rsidRDefault="00691528" w:rsidP="00691528">
      <w:pPr>
        <w:pStyle w:val="Textbody"/>
        <w:spacing w:after="0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Zajęcia prowadz</w:t>
      </w:r>
      <w:r w:rsidR="006A3B39">
        <w:rPr>
          <w:rFonts w:ascii="Calibri" w:hAnsi="Calibri"/>
        </w:rPr>
        <w:t>one są przez panią psycholog.</w:t>
      </w:r>
    </w:p>
    <w:p w:rsidR="00691528" w:rsidRDefault="00691528" w:rsidP="00691528">
      <w:pPr>
        <w:pStyle w:val="Textbody"/>
        <w:spacing w:after="0"/>
        <w:jc w:val="both"/>
        <w:rPr>
          <w:rFonts w:ascii="Calibri" w:hAnsi="Calibri"/>
        </w:rPr>
      </w:pPr>
    </w:p>
    <w:p w:rsidR="00691528" w:rsidRPr="006A3B39" w:rsidRDefault="00691528" w:rsidP="006A3B39">
      <w:pPr>
        <w:pStyle w:val="Textbody"/>
        <w:numPr>
          <w:ilvl w:val="0"/>
          <w:numId w:val="2"/>
        </w:numPr>
        <w:spacing w:after="0"/>
        <w:jc w:val="both"/>
      </w:pPr>
      <w:r>
        <w:rPr>
          <w:rFonts w:ascii="Calibri" w:hAnsi="Calibri"/>
          <w:b/>
          <w:bCs/>
        </w:rPr>
        <w:t>Terapię ręki:</w:t>
      </w:r>
      <w:r>
        <w:rPr>
          <w:rFonts w:ascii="Calibri" w:hAnsi="Calibri"/>
        </w:rPr>
        <w:t xml:space="preserve"> celem jest usprawnianie tzw. małej motoryki, czyli precyzyjnych ruchów dłoni i palców. W trakcie zajęć wykorzystuje się ćwiczenia i zabawy mające rozwinąć sprawność ruchową całej ręki dziecka, sprawność manipulacyjną dłoni, umiejętność chwytu oraz koordynację pomiędzy dłońmi. Wszystkie ćwiczenia i zabawy są ułożone w pewną w fabułę i odciągają uwagę dziecka od wykonywania trudnych manipulacyjnie czynności.</w:t>
      </w:r>
    </w:p>
    <w:p w:rsidR="00691528" w:rsidRDefault="00691528" w:rsidP="006A3B39">
      <w:pPr>
        <w:pStyle w:val="Textbody"/>
        <w:spacing w:after="0"/>
        <w:ind w:left="709" w:firstLine="11"/>
        <w:jc w:val="both"/>
        <w:rPr>
          <w:rFonts w:ascii="Calibri" w:hAnsi="Calibri"/>
        </w:rPr>
      </w:pPr>
      <w:r>
        <w:rPr>
          <w:rFonts w:ascii="Calibri" w:hAnsi="Calibri"/>
        </w:rPr>
        <w:t>Zajęcie pr</w:t>
      </w:r>
      <w:r w:rsidR="006A3B39">
        <w:rPr>
          <w:rFonts w:ascii="Calibri" w:hAnsi="Calibri"/>
        </w:rPr>
        <w:t xml:space="preserve">owadzone są przez nauczyciela specjalistę posiadającego kwalifikacje w </w:t>
      </w:r>
      <w:proofErr w:type="gramStart"/>
      <w:r w:rsidR="006A3B39">
        <w:rPr>
          <w:rFonts w:ascii="Calibri" w:hAnsi="Calibri"/>
        </w:rPr>
        <w:t>zakresie       prowadzonej</w:t>
      </w:r>
      <w:proofErr w:type="gramEnd"/>
      <w:r w:rsidR="006A3B39">
        <w:rPr>
          <w:rFonts w:ascii="Calibri" w:hAnsi="Calibri"/>
        </w:rPr>
        <w:t xml:space="preserve"> metody.</w:t>
      </w:r>
    </w:p>
    <w:p w:rsidR="006A3B39" w:rsidRDefault="006A3B39" w:rsidP="006A3B39">
      <w:pPr>
        <w:pStyle w:val="Textbody"/>
        <w:spacing w:after="0"/>
        <w:ind w:left="709" w:firstLine="11"/>
        <w:jc w:val="both"/>
        <w:rPr>
          <w:rFonts w:ascii="Calibri" w:hAnsi="Calibri"/>
        </w:rPr>
      </w:pPr>
    </w:p>
    <w:p w:rsidR="006A3B39" w:rsidRPr="007E1F95" w:rsidRDefault="006A3B39" w:rsidP="006A3B39">
      <w:pPr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7E1F95">
        <w:rPr>
          <w:b/>
          <w:sz w:val="24"/>
          <w:szCs w:val="24"/>
        </w:rPr>
        <w:t>Alternatywne metody komunikacji:</w:t>
      </w:r>
      <w:r w:rsidRPr="007E1F95">
        <w:rPr>
          <w:sz w:val="24"/>
          <w:szCs w:val="24"/>
        </w:rPr>
        <w:t xml:space="preserve"> celem jest osiągnięcie przez dzieci </w:t>
      </w:r>
      <w:r w:rsidRPr="007E1F95">
        <w:rPr>
          <w:rFonts w:eastAsia="Times New Roman" w:cs="Arial"/>
          <w:color w:val="000000"/>
          <w:sz w:val="24"/>
          <w:szCs w:val="24"/>
          <w:lang w:eastAsia="pl-PL"/>
        </w:rPr>
        <w:t xml:space="preserve">możliwości porozumiewania się̨ z otoczeniem w najpełniejszy sposób, werbalnie lub pozawerbalnie, </w:t>
      </w:r>
      <w:r w:rsidRPr="006A3B39">
        <w:rPr>
          <w:rFonts w:eastAsia="Times New Roman" w:cs="Arial"/>
          <w:color w:val="000000"/>
          <w:sz w:val="24"/>
          <w:szCs w:val="24"/>
          <w:lang w:eastAsia="pl-PL"/>
        </w:rPr>
        <w:t>maksymalnej niezależności w zakresie zaspakajania podstawowych potrzeb życiowych adekwatnie do własnego, indywidualnego poziomu sprawności i umiejętności, poczucie sprawczości,</w:t>
      </w:r>
      <w:r w:rsidRPr="007E1F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6A3B39">
        <w:rPr>
          <w:rFonts w:eastAsia="Times New Roman" w:cs="Arial"/>
          <w:color w:val="000000"/>
          <w:sz w:val="24"/>
          <w:szCs w:val="24"/>
          <w:lang w:eastAsia="pl-PL"/>
        </w:rPr>
        <w:t>możliwości uczestniczenia w rożnych formach życia społecznego na równi z innymi.</w:t>
      </w:r>
      <w:r w:rsidR="0025452F" w:rsidRPr="007E1F9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="0025452F" w:rsidRPr="007E1F95">
        <w:rPr>
          <w:rFonts w:cs="Arial"/>
          <w:color w:val="000000"/>
          <w:sz w:val="24"/>
          <w:szCs w:val="24"/>
          <w:shd w:val="clear" w:color="auto" w:fill="FFFFFF"/>
        </w:rPr>
        <w:t>Zadaniem terapeuty</w:t>
      </w:r>
      <w:r w:rsidR="0025452F" w:rsidRPr="007E1F95">
        <w:rPr>
          <w:rFonts w:cs="Arial"/>
          <w:color w:val="000000"/>
          <w:sz w:val="24"/>
          <w:szCs w:val="24"/>
          <w:shd w:val="clear" w:color="auto" w:fill="FFFFFF"/>
        </w:rPr>
        <w:t xml:space="preserve"> AAC jest szukanie jak najlepszego rozwiązania do porozumiewania się dziecka z otoczeniem. Do takiego kontaktu możemy wykorzystać komunikację niewerbalną, która za pomocą obrazków, gestów lub znaków pozwali dziecku na porozumiewanie się z otoczeniem oraz stanowić będzie zaczątek w rozwoju mowy. Kluczem do sukcesu w terapii jest takie zorganizowanie sytuacji komunikacyjnych z uczniem, by zapewnić mu zarówno okazję, jak i możliwość do użycia pomocy komunikacyjnej.</w:t>
      </w:r>
    </w:p>
    <w:p w:rsidR="0025452F" w:rsidRPr="006A3B39" w:rsidRDefault="0025452F" w:rsidP="0025452F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25452F" w:rsidRPr="007E1F95" w:rsidRDefault="0025452F" w:rsidP="00541003">
      <w:pPr>
        <w:pStyle w:val="Textbody"/>
        <w:numPr>
          <w:ilvl w:val="0"/>
          <w:numId w:val="3"/>
        </w:numPr>
        <w:spacing w:after="0"/>
        <w:ind w:left="709" w:hanging="283"/>
        <w:jc w:val="both"/>
        <w:rPr>
          <w:rFonts w:ascii="Calibri" w:hAnsi="Calibri"/>
        </w:rPr>
      </w:pPr>
      <w:r w:rsidRPr="007E1F95">
        <w:rPr>
          <w:rFonts w:asciiTheme="minorHAnsi" w:hAnsiTheme="minorHAnsi"/>
          <w:b/>
        </w:rPr>
        <w:t>Terapia taktylna:</w:t>
      </w:r>
      <w:r w:rsidRPr="007E1F95">
        <w:rPr>
          <w:rFonts w:asciiTheme="minorHAnsi" w:hAnsiTheme="minorHAnsi"/>
        </w:rPr>
        <w:t xml:space="preserve"> celem jest wykorzystanie różnych technik masażu do stymulacji receptorów znajdujących się w skórze oraz aktywacji rozwoju funkcji mózgowych i układu nerwowego. W trakcie terapii dostarczone są kontrolowane ilości bodźców sensorycznych – głównej mierze dotykowych i </w:t>
      </w:r>
      <w:proofErr w:type="spellStart"/>
      <w:r w:rsidRPr="007E1F95">
        <w:rPr>
          <w:rFonts w:asciiTheme="minorHAnsi" w:hAnsiTheme="minorHAnsi"/>
        </w:rPr>
        <w:t>proprioceptywnych</w:t>
      </w:r>
      <w:proofErr w:type="spellEnd"/>
      <w:r w:rsidRPr="007E1F95">
        <w:rPr>
          <w:rFonts w:asciiTheme="minorHAnsi" w:hAnsiTheme="minorHAnsi"/>
        </w:rPr>
        <w:t xml:space="preserve">. Czynności te mają na celu uruchomienie naturalnych mechanizmów rozwoju i samoregulacji organizmu. Stymulacja systemu taktylnego znajduje </w:t>
      </w:r>
      <w:r w:rsidR="007E1F95" w:rsidRPr="007E1F95">
        <w:rPr>
          <w:rFonts w:asciiTheme="minorHAnsi" w:hAnsiTheme="minorHAnsi"/>
        </w:rPr>
        <w:t>zastosowanie, jako</w:t>
      </w:r>
      <w:r w:rsidRPr="007E1F95">
        <w:rPr>
          <w:rFonts w:asciiTheme="minorHAnsi" w:hAnsiTheme="minorHAnsi"/>
        </w:rPr>
        <w:t xml:space="preserve"> samodzielna terapia lub jako uzupełnienie innych metod terapeutycznych.</w:t>
      </w:r>
      <w:r w:rsidR="007E1F95" w:rsidRPr="007E1F95">
        <w:rPr>
          <w:rFonts w:asciiTheme="minorHAnsi" w:hAnsiTheme="minorHAnsi"/>
        </w:rPr>
        <w:t xml:space="preserve"> </w:t>
      </w:r>
    </w:p>
    <w:p w:rsidR="007E1F95" w:rsidRDefault="007E1F95" w:rsidP="007E1F95">
      <w:pPr>
        <w:pStyle w:val="Textbody"/>
        <w:spacing w:after="0"/>
        <w:ind w:left="709"/>
        <w:jc w:val="both"/>
        <w:rPr>
          <w:rFonts w:ascii="Calibri" w:hAnsi="Calibri"/>
        </w:rPr>
      </w:pPr>
      <w:r w:rsidRPr="007E1F95">
        <w:rPr>
          <w:rFonts w:ascii="Calibri" w:hAnsi="Calibri"/>
        </w:rPr>
        <w:t xml:space="preserve">Zajęcie prowadzone są przez nauczyciela specjalistę posiadającego kwalifikacje w </w:t>
      </w:r>
      <w:r w:rsidRPr="007E1F95">
        <w:rPr>
          <w:rFonts w:ascii="Calibri" w:hAnsi="Calibri"/>
        </w:rPr>
        <w:t xml:space="preserve">zakresie </w:t>
      </w:r>
      <w:r w:rsidRPr="007E1F95">
        <w:rPr>
          <w:rFonts w:ascii="Calibri" w:hAnsi="Calibri"/>
        </w:rPr>
        <w:lastRenderedPageBreak/>
        <w:t>prowadzonej</w:t>
      </w:r>
      <w:r w:rsidRPr="007E1F95">
        <w:rPr>
          <w:rFonts w:ascii="Calibri" w:hAnsi="Calibri"/>
        </w:rPr>
        <w:t xml:space="preserve"> metody.</w:t>
      </w:r>
    </w:p>
    <w:p w:rsidR="007E1F95" w:rsidRPr="007E1F95" w:rsidRDefault="007E1F95" w:rsidP="007E1F95">
      <w:pPr>
        <w:pStyle w:val="Textbody"/>
        <w:spacing w:after="0"/>
        <w:ind w:left="709"/>
        <w:jc w:val="both"/>
        <w:rPr>
          <w:rFonts w:ascii="Calibri" w:hAnsi="Calibri"/>
        </w:rPr>
      </w:pPr>
    </w:p>
    <w:p w:rsidR="007E1F95" w:rsidRPr="007E1F95" w:rsidRDefault="007E1F95" w:rsidP="007E1F95">
      <w:pPr>
        <w:pStyle w:val="Textbody"/>
        <w:numPr>
          <w:ilvl w:val="0"/>
          <w:numId w:val="3"/>
        </w:numPr>
        <w:spacing w:after="0"/>
        <w:ind w:left="426" w:firstLine="0"/>
        <w:jc w:val="both"/>
        <w:rPr>
          <w:rFonts w:ascii="Calibri" w:hAnsi="Calibri"/>
        </w:rPr>
      </w:pPr>
      <w:r w:rsidRPr="007E1F95">
        <w:rPr>
          <w:rFonts w:ascii="Calibri" w:hAnsi="Calibri"/>
        </w:rPr>
        <w:t xml:space="preserve"> </w:t>
      </w:r>
      <w:r w:rsidRPr="007E1F95">
        <w:rPr>
          <w:rFonts w:ascii="Calibri" w:hAnsi="Calibri"/>
          <w:b/>
        </w:rPr>
        <w:t>Sala doświadczania świata:</w:t>
      </w:r>
      <w:r w:rsidRPr="007E1F95">
        <w:rPr>
          <w:rFonts w:ascii="Calibri" w:hAnsi="Calibri"/>
        </w:rPr>
        <w:t xml:space="preserve"> celem jest </w:t>
      </w:r>
      <w:r w:rsidRPr="007E1F95">
        <w:rPr>
          <w:rFonts w:ascii="Calibri" w:hAnsi="Calibri"/>
          <w:shd w:val="clear" w:color="auto" w:fill="FFFFFF"/>
        </w:rPr>
        <w:t>urozmaicona, ciekawa forma spędzania wolnego cza</w:t>
      </w:r>
      <w:r w:rsidRPr="007E1F95">
        <w:rPr>
          <w:rFonts w:ascii="Calibri" w:hAnsi="Calibri"/>
          <w:shd w:val="clear" w:color="auto" w:fill="FFFFFF"/>
        </w:rPr>
        <w:t>su, wprowadzenie dziecka</w:t>
      </w:r>
      <w:r w:rsidRPr="007E1F95">
        <w:rPr>
          <w:rFonts w:ascii="Calibri" w:hAnsi="Calibri"/>
          <w:shd w:val="clear" w:color="auto" w:fill="FFFFFF"/>
        </w:rPr>
        <w:t xml:space="preserve"> w stan relaksacji i odpoczynku, zwiększenie motywacji do poznawania, zachęcenie do lepszego nawiązania kontaktu. Cele te osiągane są w zal</w:t>
      </w:r>
      <w:r w:rsidRPr="007E1F95">
        <w:rPr>
          <w:rFonts w:ascii="Calibri" w:hAnsi="Calibri"/>
          <w:shd w:val="clear" w:color="auto" w:fill="FFFFFF"/>
        </w:rPr>
        <w:t>eżności od potrzeb danego dziecka</w:t>
      </w:r>
      <w:r w:rsidRPr="007E1F95">
        <w:rPr>
          <w:rFonts w:ascii="Calibri" w:hAnsi="Calibri"/>
          <w:shd w:val="clear" w:color="auto" w:fill="FFFFFF"/>
        </w:rPr>
        <w:t>.</w:t>
      </w:r>
      <w:r w:rsidRPr="007E1F95">
        <w:rPr>
          <w:rFonts w:ascii="Calibri" w:hAnsi="Calibri"/>
          <w:shd w:val="clear" w:color="auto" w:fill="FFFFFF"/>
        </w:rPr>
        <w:t xml:space="preserve"> </w:t>
      </w:r>
      <w:r w:rsidRPr="007E1F95">
        <w:rPr>
          <w:rFonts w:ascii="Calibri" w:hAnsi="Calibri"/>
          <w:shd w:val="clear" w:color="auto" w:fill="FFFFFF"/>
        </w:rPr>
        <w:t>Seans w Sali doświadczania świata jest doskonałym środkiem doraźnym na depresje, nerwice, zaburzenia emocjonaln</w:t>
      </w:r>
      <w:r w:rsidRPr="007E1F95">
        <w:rPr>
          <w:rFonts w:ascii="Calibri" w:hAnsi="Calibri"/>
          <w:shd w:val="clear" w:color="auto" w:fill="FFFFFF"/>
        </w:rPr>
        <w:t>e, czy nadpobudliwość. Dziecko zaczyna</w:t>
      </w:r>
      <w:r w:rsidRPr="007E1F95">
        <w:rPr>
          <w:rFonts w:ascii="Calibri" w:hAnsi="Calibri"/>
          <w:shd w:val="clear" w:color="auto" w:fill="FFFFFF"/>
        </w:rPr>
        <w:t xml:space="preserve"> postrzegać świat i rozbudzać uśpione jeszcze zmysły.</w:t>
      </w:r>
    </w:p>
    <w:p w:rsidR="007E1F95" w:rsidRPr="007E1F95" w:rsidRDefault="007E1F95" w:rsidP="007E1F95">
      <w:pPr>
        <w:pStyle w:val="Textbody"/>
        <w:spacing w:after="0"/>
        <w:ind w:left="709"/>
        <w:jc w:val="both"/>
        <w:rPr>
          <w:rFonts w:ascii="Calibri" w:hAnsi="Calibri"/>
        </w:rPr>
      </w:pPr>
    </w:p>
    <w:p w:rsidR="00691528" w:rsidRDefault="00691528" w:rsidP="00691528">
      <w:pPr>
        <w:pStyle w:val="TableContents"/>
        <w:jc w:val="center"/>
        <w:rPr>
          <w:rFonts w:ascii="Calibri" w:hAnsi="Calibri"/>
        </w:rPr>
      </w:pPr>
    </w:p>
    <w:p w:rsidR="00691528" w:rsidRDefault="00691528" w:rsidP="00691528">
      <w:pPr>
        <w:pStyle w:val="TableContents"/>
        <w:jc w:val="center"/>
        <w:rPr>
          <w:rFonts w:ascii="Calibri" w:hAnsi="Calibri"/>
        </w:rPr>
      </w:pPr>
    </w:p>
    <w:p w:rsidR="00691528" w:rsidRDefault="00691528" w:rsidP="00691528">
      <w:pPr>
        <w:pStyle w:val="TableContents"/>
        <w:jc w:val="center"/>
        <w:rPr>
          <w:rFonts w:ascii="Calibri" w:hAnsi="Calibri"/>
        </w:rPr>
      </w:pPr>
    </w:p>
    <w:p w:rsidR="00691528" w:rsidRDefault="00691528" w:rsidP="00691528">
      <w:pPr>
        <w:pStyle w:val="TableContents"/>
        <w:jc w:val="center"/>
        <w:rPr>
          <w:rFonts w:ascii="Calibri" w:hAnsi="Calibri"/>
        </w:rPr>
      </w:pPr>
    </w:p>
    <w:p w:rsidR="00691528" w:rsidRDefault="00691528" w:rsidP="00691528">
      <w:pPr>
        <w:pStyle w:val="TableContents"/>
        <w:jc w:val="center"/>
        <w:rPr>
          <w:rFonts w:ascii="Calibri" w:hAnsi="Calibri"/>
        </w:rPr>
      </w:pPr>
      <w:bookmarkStart w:id="0" w:name="_GoBack"/>
      <w:bookmarkEnd w:id="0"/>
    </w:p>
    <w:sectPr w:rsidR="00691528" w:rsidSect="00691528">
      <w:pgSz w:w="11906" w:h="16838"/>
      <w:pgMar w:top="851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135EC"/>
    <w:multiLevelType w:val="hybridMultilevel"/>
    <w:tmpl w:val="85D021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5B361C"/>
    <w:multiLevelType w:val="multilevel"/>
    <w:tmpl w:val="0C4E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A603D4"/>
    <w:multiLevelType w:val="multilevel"/>
    <w:tmpl w:val="3AF8B4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5114FF0"/>
    <w:multiLevelType w:val="multilevel"/>
    <w:tmpl w:val="C802A8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28"/>
    <w:rsid w:val="0025452F"/>
    <w:rsid w:val="005B5B36"/>
    <w:rsid w:val="00691528"/>
    <w:rsid w:val="006A3A8C"/>
    <w:rsid w:val="006A3B39"/>
    <w:rsid w:val="007E1F95"/>
    <w:rsid w:val="00E0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915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6915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691528"/>
    <w:rPr>
      <w:i/>
      <w:iCs/>
    </w:rPr>
  </w:style>
  <w:style w:type="character" w:customStyle="1" w:styleId="StrongEmphasis">
    <w:name w:val="Strong Emphasis"/>
    <w:rsid w:val="00691528"/>
    <w:rPr>
      <w:b/>
      <w:bCs/>
    </w:rPr>
  </w:style>
  <w:style w:type="paragraph" w:styleId="Akapitzlist">
    <w:name w:val="List Paragraph"/>
    <w:basedOn w:val="Normalny"/>
    <w:uiPriority w:val="34"/>
    <w:qFormat/>
    <w:rsid w:val="007E1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6915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69152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rsid w:val="00691528"/>
    <w:rPr>
      <w:i/>
      <w:iCs/>
    </w:rPr>
  </w:style>
  <w:style w:type="character" w:customStyle="1" w:styleId="StrongEmphasis">
    <w:name w:val="Strong Emphasis"/>
    <w:rsid w:val="00691528"/>
    <w:rPr>
      <w:b/>
      <w:bCs/>
    </w:rPr>
  </w:style>
  <w:style w:type="paragraph" w:styleId="Akapitzlist">
    <w:name w:val="List Paragraph"/>
    <w:basedOn w:val="Normalny"/>
    <w:uiPriority w:val="34"/>
    <w:qFormat/>
    <w:rsid w:val="007E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Mali Podróżnicy</dc:creator>
  <cp:lastModifiedBy>adm</cp:lastModifiedBy>
  <cp:revision>3</cp:revision>
  <dcterms:created xsi:type="dcterms:W3CDTF">2020-02-06T08:50:00Z</dcterms:created>
  <dcterms:modified xsi:type="dcterms:W3CDTF">2020-02-07T09:27:00Z</dcterms:modified>
</cp:coreProperties>
</file>