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7" w:rsidRPr="005D6A68" w:rsidRDefault="00764EC7" w:rsidP="00764EC7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6"/>
          <w:szCs w:val="36"/>
          <w:lang w:eastAsia="pl-PL"/>
        </w:rPr>
        <w:t>Ścieżka sensoryczna i jej wpływ na zmysły</w:t>
      </w:r>
    </w:p>
    <w:p w:rsidR="00764EC7" w:rsidRPr="005D6A68" w:rsidRDefault="00764EC7" w:rsidP="00764EC7">
      <w:pPr>
        <w:spacing w:after="360" w:line="480" w:lineRule="atLeast"/>
        <w:ind w:left="129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Ścieżka sensoryczna jest specjalnie ułożonym torem do pokonania dla dzieci. By pobudzać receptory dotykowe znajdujące się w stopie lub dłoniach powinna być wykonana z różnego rodza</w:t>
      </w:r>
      <w:r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 xml:space="preserve">ju faktur lub elementów. Dziecko 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ch</w:t>
      </w:r>
      <w:r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odzące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 xml:space="preserve"> po zróżnicowanych materi</w:t>
      </w:r>
      <w:r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 xml:space="preserve">ałach doznaje przyjemnych dla niego 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wrażeń dotykowych.</w:t>
      </w:r>
    </w:p>
    <w:p w:rsidR="00764EC7" w:rsidRPr="005D6A68" w:rsidRDefault="00764EC7" w:rsidP="00764EC7">
      <w:pPr>
        <w:spacing w:after="360" w:line="480" w:lineRule="atLeast"/>
        <w:ind w:left="129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 xml:space="preserve">Oprócz zmysłu dotyku, 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zabawy na ścieżce sensorycznej wpływa</w:t>
      </w:r>
      <w:r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ją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 xml:space="preserve"> na:</w:t>
      </w:r>
    </w:p>
    <w:p w:rsidR="00764EC7" w:rsidRPr="005D6A68" w:rsidRDefault="00764EC7" w:rsidP="00764EC7">
      <w:pPr>
        <w:numPr>
          <w:ilvl w:val="0"/>
          <w:numId w:val="1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hyperlink r:id="rId6" w:tgtFrame="_blank" w:history="1">
        <w:r w:rsidRPr="005D6A68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pl-PL"/>
          </w:rPr>
          <w:t>Sprawność motoryczną</w:t>
        </w:r>
      </w:hyperlink>
      <w:r w:rsidRPr="005D6A6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równowagę i koordynację ruchową podczas pokonywania trasy wyłożonej różnymi materiałami. Receptory w stopach (lub dłoniach jeśli dziecko przechodzi tor na czworaka) pozwalają dziecku odkryć własne preferencje czuciowe i rozwijać różnicowanie dotykowe. Na co dzień dziecko nie ma możliwości stymulowania obszarów podeszwy stów, ponieważ większość czasu spędza w obuwiu bądź skarpetach.</w:t>
      </w:r>
    </w:p>
    <w:p w:rsidR="00764EC7" w:rsidRPr="005D6A68" w:rsidRDefault="00764EC7" w:rsidP="00764EC7">
      <w:pPr>
        <w:numPr>
          <w:ilvl w:val="0"/>
          <w:numId w:val="2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Percepcję wzrokową – im bogatsza, zróżnicowana i kolorowa trasa tym ciekawsza dla dziecka i zachęcająca do zabawy.</w:t>
      </w:r>
    </w:p>
    <w:p w:rsidR="00764EC7" w:rsidRPr="005D6A68" w:rsidRDefault="00764EC7" w:rsidP="00764EC7">
      <w:pPr>
        <w:shd w:val="clear" w:color="auto" w:fill="FFFFFF"/>
        <w:tabs>
          <w:tab w:val="left" w:pos="4050"/>
        </w:tabs>
        <w:spacing w:after="120" w:line="0" w:lineRule="auto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"/>
          <w:szCs w:val="2"/>
          <w:lang w:eastAsia="pl-PL"/>
        </w:rPr>
        <w:tab/>
      </w: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Planowanie ruchu, jeśli oprócz standardowego przejścia po ścieżce stopami, zmienimy zasady i zaproponujecie dziecku pozycję czworaczą, na jednej nodze lub tyłem do kierunku ruchu.</w:t>
      </w:r>
    </w:p>
    <w:p w:rsidR="00764EC7" w:rsidRPr="005D6A68" w:rsidRDefault="00764EC7" w:rsidP="00764EC7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6"/>
          <w:szCs w:val="36"/>
          <w:lang w:eastAsia="pl-PL"/>
        </w:rPr>
        <w:t>Wykonanie ścieżki sensorycznej w domu</w:t>
      </w:r>
      <w:r>
        <w:rPr>
          <w:rFonts w:ascii="Times New Roman" w:eastAsia="Times New Roman" w:hAnsi="Times New Roman" w:cs="Times New Roman"/>
          <w:color w:val="15161B"/>
          <w:sz w:val="36"/>
          <w:szCs w:val="36"/>
          <w:lang w:eastAsia="pl-PL"/>
        </w:rPr>
        <w:t>. Co potrzeba?</w:t>
      </w:r>
    </w:p>
    <w:p w:rsidR="00764EC7" w:rsidRPr="005D6A68" w:rsidRDefault="00764EC7" w:rsidP="00764EC7">
      <w:pPr>
        <w:numPr>
          <w:ilvl w:val="0"/>
          <w:numId w:val="3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Niskie pojemniki, pudełka, woreczki, poszewki na poduszki - do których wsypiemy/włożymy materiały.</w:t>
      </w:r>
    </w:p>
    <w:p w:rsidR="00764EC7" w:rsidRPr="005D6A68" w:rsidRDefault="00764EC7" w:rsidP="00764EC7">
      <w:pPr>
        <w:numPr>
          <w:ilvl w:val="0"/>
          <w:numId w:val="3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lastRenderedPageBreak/>
        <w:t>Kartony, koce – do których przymocujemy, przyszyjemy lub przykleimy elementy po których będzie stąpało dziecko.</w:t>
      </w:r>
    </w:p>
    <w:p w:rsidR="00764EC7" w:rsidRPr="005D6A68" w:rsidRDefault="00764EC7" w:rsidP="00764EC7">
      <w:pPr>
        <w:numPr>
          <w:ilvl w:val="0"/>
          <w:numId w:val="3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Materiały o różnej fakturze, grubości, wielkości. Dostępne w najbliższym otoczeniu: kamyczki, żwirek, piach, liście, kasztany, żołędzie, siano, trawa, szyszki, muszle, kawałki kory lub trocin drzewnych.</w:t>
      </w:r>
    </w:p>
    <w:p w:rsidR="00764EC7" w:rsidRPr="005D6A68" w:rsidRDefault="00764EC7" w:rsidP="00764EC7">
      <w:pPr>
        <w:numPr>
          <w:ilvl w:val="0"/>
          <w:numId w:val="3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Produkty spożywcze: groch, ryż, kasza, makaron o różnym kształcie, cukier, ziarna kawy.</w:t>
      </w:r>
    </w:p>
    <w:p w:rsidR="00764EC7" w:rsidRPr="005D6A68" w:rsidRDefault="00764EC7" w:rsidP="00764EC7">
      <w:pPr>
        <w:numPr>
          <w:ilvl w:val="0"/>
          <w:numId w:val="3"/>
        </w:numPr>
        <w:spacing w:after="0" w:line="480" w:lineRule="atLeast"/>
        <w:ind w:left="1950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</w:pPr>
      <w:r w:rsidRPr="005D6A68">
        <w:rPr>
          <w:rFonts w:ascii="Times New Roman" w:eastAsia="Times New Roman" w:hAnsi="Times New Roman" w:cs="Times New Roman"/>
          <w:color w:val="15161B"/>
          <w:sz w:val="30"/>
          <w:szCs w:val="30"/>
          <w:lang w:eastAsia="pl-PL"/>
        </w:rPr>
        <w:t>Inne: wata, miękkie pompony, folia bąbelkowa lub aluminiowa, sznurki, rzepy, ścinki tkanin.</w:t>
      </w:r>
    </w:p>
    <w:p w:rsidR="00764EC7" w:rsidRPr="005D6A68" w:rsidRDefault="00764EC7" w:rsidP="00764EC7">
      <w:pPr>
        <w:spacing w:after="0" w:line="480" w:lineRule="atLeast"/>
        <w:textAlignment w:val="baseline"/>
        <w:rPr>
          <w:rFonts w:eastAsia="Times New Roman" w:cs="Times New Roman"/>
          <w:color w:val="333333"/>
          <w:sz w:val="30"/>
          <w:szCs w:val="30"/>
          <w:lang w:eastAsia="pl-PL"/>
        </w:rPr>
      </w:pPr>
      <w:r w:rsidRPr="005D6A68">
        <w:rPr>
          <w:rFonts w:eastAsia="Times New Roman" w:cs="Times New Roman"/>
          <w:color w:val="333333"/>
          <w:sz w:val="30"/>
          <w:szCs w:val="30"/>
          <w:bdr w:val="none" w:sz="0" w:space="0" w:color="auto" w:frame="1"/>
          <w:lang w:eastAsia="pl-PL"/>
        </w:rPr>
        <w:t>Dla kogo ścieżka sensoryczna?</w:t>
      </w:r>
    </w:p>
    <w:p w:rsidR="00764EC7" w:rsidRPr="005D6A68" w:rsidRDefault="00764EC7" w:rsidP="00764EC7">
      <w:pPr>
        <w:spacing w:line="480" w:lineRule="atLeast"/>
        <w:textAlignment w:val="baseline"/>
        <w:rPr>
          <w:rFonts w:eastAsia="Times New Roman" w:cs="Times New Roman"/>
          <w:color w:val="333333"/>
          <w:sz w:val="30"/>
          <w:szCs w:val="30"/>
          <w:lang w:eastAsia="pl-PL"/>
        </w:rPr>
      </w:pPr>
      <w:r w:rsidRPr="005D6A68">
        <w:rPr>
          <w:rFonts w:eastAsia="Times New Roman" w:cs="Times New Roman"/>
          <w:color w:val="333333"/>
          <w:sz w:val="30"/>
          <w:szCs w:val="30"/>
          <w:lang w:eastAsia="pl-PL"/>
        </w:rPr>
        <w:t>Ścieżka sensoryczna będzie świetną pomocą do wspierania rozwoju zarówno dla dzieci z zaburzeniami integracji sensorycznej - szczególnie nadwrażliwe lub niewrażliwe dotyko</w:t>
      </w:r>
      <w:r w:rsidRPr="00764EC7">
        <w:rPr>
          <w:rFonts w:eastAsia="Times New Roman" w:cs="Times New Roman"/>
          <w:color w:val="333333"/>
          <w:sz w:val="30"/>
          <w:szCs w:val="30"/>
          <w:lang w:eastAsia="pl-PL"/>
        </w:rPr>
        <w:t xml:space="preserve">wo. </w:t>
      </w:r>
      <w:r w:rsidRPr="005D6A68">
        <w:rPr>
          <w:rFonts w:eastAsia="Times New Roman" w:cs="Times New Roman"/>
          <w:color w:val="333333"/>
          <w:sz w:val="30"/>
          <w:szCs w:val="30"/>
          <w:lang w:eastAsia="pl-PL"/>
        </w:rPr>
        <w:t>Zabawy na ścieżce sensorycznej rozwijają układ dotykowy oraz dostarczają bodźców czuciowych w miejscach na ciele gdzie jest najwięcej receptorów - podeszwach stóp.</w:t>
      </w:r>
    </w:p>
    <w:p w:rsidR="00F04C1C" w:rsidRPr="00764EC7" w:rsidRDefault="00764EC7">
      <w:pPr>
        <w:rPr>
          <w:sz w:val="28"/>
          <w:szCs w:val="28"/>
        </w:rPr>
      </w:pPr>
      <w:r w:rsidRPr="00764EC7">
        <w:rPr>
          <w:sz w:val="28"/>
          <w:szCs w:val="28"/>
        </w:rPr>
        <w:t>Życzę udanej z</w:t>
      </w:r>
      <w:bookmarkStart w:id="0" w:name="_GoBack"/>
      <w:bookmarkEnd w:id="0"/>
      <w:r w:rsidRPr="00764EC7">
        <w:rPr>
          <w:sz w:val="28"/>
          <w:szCs w:val="28"/>
        </w:rPr>
        <w:t>abawy</w:t>
      </w:r>
    </w:p>
    <w:sectPr w:rsidR="00F04C1C" w:rsidRPr="0076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CA2"/>
    <w:multiLevelType w:val="multilevel"/>
    <w:tmpl w:val="638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3E5B"/>
    <w:multiLevelType w:val="multilevel"/>
    <w:tmpl w:val="E56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040A8"/>
    <w:multiLevelType w:val="multilevel"/>
    <w:tmpl w:val="7C9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7"/>
    <w:rsid w:val="00764EC7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dziecko/maluch/rozwoj-ruchowy-dziecka-motoryka-malej-reki-czyli-cwiczenia-dloni-i-paluszkow-aa-xsQk-A3sB-uiU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2020-04-29T10:08:00Z</dcterms:created>
  <dcterms:modified xsi:type="dcterms:W3CDTF">2020-04-29T10:11:00Z</dcterms:modified>
</cp:coreProperties>
</file>